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21" w:rsidRDefault="00CA7321" w:rsidP="00CA7321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</w:p>
    <w:p w:rsidR="00A800CB" w:rsidRPr="00A800CB" w:rsidRDefault="00A800CB" w:rsidP="00A800CB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 w:rsidRPr="00A800CB">
        <w:rPr>
          <w:rFonts w:ascii="Helvetica" w:hAnsi="Helvetica" w:cs="Helvetica"/>
          <w:kern w:val="0"/>
          <w:sz w:val="24"/>
          <w:szCs w:val="24"/>
        </w:rPr>
        <w:t xml:space="preserve">The icon is non-commercial and </w:t>
      </w:r>
      <w:proofErr w:type="gramStart"/>
      <w:r w:rsidRPr="00A800CB">
        <w:rPr>
          <w:rFonts w:ascii="Helvetica" w:hAnsi="Helvetica" w:cs="Helvetica"/>
          <w:kern w:val="0"/>
          <w:sz w:val="24"/>
          <w:szCs w:val="24"/>
        </w:rPr>
        <w:t>can not</w:t>
      </w:r>
      <w:proofErr w:type="gramEnd"/>
      <w:r w:rsidRPr="00A800CB">
        <w:rPr>
          <w:rFonts w:ascii="Helvetica" w:hAnsi="Helvetica" w:cs="Helvetica"/>
          <w:kern w:val="0"/>
          <w:sz w:val="24"/>
          <w:szCs w:val="24"/>
        </w:rPr>
        <w:t xml:space="preserve"> be used in any profitable way of products.</w:t>
      </w:r>
    </w:p>
    <w:p w:rsidR="00A800CB" w:rsidRDefault="00A800CB" w:rsidP="00A800CB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 w:rsidRPr="00A800CB">
        <w:rPr>
          <w:rFonts w:ascii="Helvetica" w:hAnsi="Helvetica" w:cs="Helvetica"/>
          <w:kern w:val="0"/>
          <w:sz w:val="24"/>
          <w:szCs w:val="24"/>
        </w:rPr>
        <w:t>It can be used individually. Please mark its author and links when you use it on the nonprofit website or software. Thank you!</w:t>
      </w:r>
    </w:p>
    <w:p w:rsidR="00CA7321" w:rsidRDefault="00CA7321" w:rsidP="00A800CB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</w:p>
    <w:p w:rsidR="00CA7321" w:rsidRPr="00CA7321" w:rsidRDefault="00CA7321" w:rsidP="00CA7321">
      <w:pPr>
        <w:autoSpaceDE w:val="0"/>
        <w:autoSpaceDN w:val="0"/>
        <w:adjustRightInd w:val="0"/>
        <w:jc w:val="left"/>
        <w:rPr>
          <w:rFonts w:ascii="Helvetica" w:hAnsi="Helvetica" w:cs="Helvetica"/>
          <w:color w:val="404040" w:themeColor="text1" w:themeTint="BF"/>
          <w:kern w:val="0"/>
          <w:sz w:val="24"/>
          <w:szCs w:val="24"/>
        </w:rPr>
      </w:pPr>
      <w:r w:rsidRPr="00CA7321">
        <w:rPr>
          <w:rFonts w:ascii="Helvetica-Bold" w:hAnsi="Helvetica-Bold" w:cs="Helvetica-Bold" w:hint="eastAsia"/>
          <w:b/>
          <w:bCs/>
          <w:color w:val="404040" w:themeColor="text1" w:themeTint="BF"/>
          <w:kern w:val="0"/>
          <w:sz w:val="24"/>
          <w:szCs w:val="24"/>
        </w:rPr>
        <w:t>Harwen Zhang</w:t>
      </w:r>
      <w:r w:rsidRPr="00CA7321">
        <w:rPr>
          <w:rFonts w:ascii="Helvetica-Bold" w:hAnsi="Helvetica-Bold" w:cs="Helvetica-Bold"/>
          <w:b/>
          <w:bCs/>
          <w:color w:val="404040" w:themeColor="text1" w:themeTint="BF"/>
          <w:kern w:val="0"/>
          <w:sz w:val="24"/>
          <w:szCs w:val="24"/>
        </w:rPr>
        <w:t xml:space="preserve"> </w:t>
      </w:r>
    </w:p>
    <w:p w:rsidR="00CA7321" w:rsidRPr="00CA7321" w:rsidRDefault="00CA7321" w:rsidP="00CA7321">
      <w:pPr>
        <w:autoSpaceDE w:val="0"/>
        <w:autoSpaceDN w:val="0"/>
        <w:adjustRightInd w:val="0"/>
        <w:jc w:val="left"/>
        <w:rPr>
          <w:rFonts w:ascii="Helvetica" w:hAnsi="Helvetica" w:cs="Helvetica"/>
          <w:color w:val="A6A6A6" w:themeColor="background1" w:themeShade="A6"/>
          <w:kern w:val="0"/>
          <w:sz w:val="24"/>
          <w:szCs w:val="24"/>
        </w:rPr>
      </w:pPr>
      <w:r w:rsidRPr="00CA7321">
        <w:rPr>
          <w:rFonts w:ascii="Helvetica" w:hAnsi="Helvetica" w:cs="Helvetica"/>
          <w:color w:val="A6A6A6" w:themeColor="background1" w:themeShade="A6"/>
          <w:kern w:val="0"/>
          <w:sz w:val="24"/>
          <w:szCs w:val="24"/>
        </w:rPr>
        <w:t>http://</w:t>
      </w:r>
      <w:r w:rsidRPr="00CA7321">
        <w:rPr>
          <w:rFonts w:ascii="Helvetica" w:hAnsi="Helvetica" w:cs="Helvetica" w:hint="eastAsia"/>
          <w:color w:val="A6A6A6" w:themeColor="background1" w:themeShade="A6"/>
          <w:kern w:val="0"/>
          <w:sz w:val="24"/>
          <w:szCs w:val="24"/>
        </w:rPr>
        <w:t>harwen</w:t>
      </w:r>
      <w:r w:rsidRPr="00CA7321">
        <w:rPr>
          <w:rFonts w:ascii="Helvetica" w:hAnsi="Helvetica" w:cs="Helvetica"/>
          <w:color w:val="A6A6A6" w:themeColor="background1" w:themeShade="A6"/>
          <w:kern w:val="0"/>
          <w:sz w:val="24"/>
          <w:szCs w:val="24"/>
        </w:rPr>
        <w:t>.</w:t>
      </w:r>
      <w:r w:rsidRPr="00CA7321">
        <w:rPr>
          <w:rFonts w:ascii="Helvetica" w:hAnsi="Helvetica" w:cs="Helvetica" w:hint="eastAsia"/>
          <w:color w:val="A6A6A6" w:themeColor="background1" w:themeShade="A6"/>
          <w:kern w:val="0"/>
          <w:sz w:val="24"/>
          <w:szCs w:val="24"/>
        </w:rPr>
        <w:t>net</w:t>
      </w:r>
    </w:p>
    <w:p w:rsidR="00CA7321" w:rsidRPr="00CA7321" w:rsidRDefault="00CA7321" w:rsidP="00CA7321">
      <w:pPr>
        <w:autoSpaceDE w:val="0"/>
        <w:autoSpaceDN w:val="0"/>
        <w:adjustRightInd w:val="0"/>
        <w:jc w:val="left"/>
        <w:rPr>
          <w:rFonts w:ascii="Helvetica" w:hAnsi="Helvetica" w:cs="Helvetica"/>
          <w:color w:val="A6A6A6" w:themeColor="background1" w:themeShade="A6"/>
          <w:kern w:val="0"/>
          <w:sz w:val="24"/>
          <w:szCs w:val="24"/>
        </w:rPr>
      </w:pPr>
      <w:r w:rsidRPr="00CA7321">
        <w:rPr>
          <w:rFonts w:ascii="Helvetica" w:hAnsi="Helvetica" w:cs="Helvetica" w:hint="eastAsia"/>
          <w:color w:val="A6A6A6" w:themeColor="background1" w:themeShade="A6"/>
          <w:kern w:val="0"/>
          <w:sz w:val="24"/>
          <w:szCs w:val="24"/>
        </w:rPr>
        <w:t>harwenzhang</w:t>
      </w:r>
      <w:r w:rsidRPr="00CA7321">
        <w:rPr>
          <w:rFonts w:ascii="Helvetica" w:hAnsi="Helvetica" w:cs="Helvetica"/>
          <w:color w:val="A6A6A6" w:themeColor="background1" w:themeShade="A6"/>
          <w:kern w:val="0"/>
          <w:sz w:val="24"/>
          <w:szCs w:val="24"/>
        </w:rPr>
        <w:t>@</w:t>
      </w:r>
      <w:r w:rsidRPr="00CA7321">
        <w:rPr>
          <w:rFonts w:ascii="Helvetica" w:hAnsi="Helvetica" w:cs="Helvetica" w:hint="eastAsia"/>
          <w:color w:val="A6A6A6" w:themeColor="background1" w:themeShade="A6"/>
          <w:kern w:val="0"/>
          <w:sz w:val="24"/>
          <w:szCs w:val="24"/>
        </w:rPr>
        <w:t>hotmail</w:t>
      </w:r>
      <w:r w:rsidRPr="00CA7321">
        <w:rPr>
          <w:rFonts w:ascii="Helvetica" w:hAnsi="Helvetica" w:cs="Helvetica"/>
          <w:color w:val="A6A6A6" w:themeColor="background1" w:themeShade="A6"/>
          <w:kern w:val="0"/>
          <w:sz w:val="24"/>
          <w:szCs w:val="24"/>
        </w:rPr>
        <w:t>.com</w:t>
      </w:r>
    </w:p>
    <w:p w:rsidR="00B85ABE" w:rsidRPr="00CA7321" w:rsidRDefault="00B85ABE"/>
    <w:sectPr w:rsidR="00B85ABE" w:rsidRPr="00CA7321" w:rsidSect="00B85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Helvetic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7321"/>
    <w:rsid w:val="00072F77"/>
    <w:rsid w:val="000A01A1"/>
    <w:rsid w:val="00107451"/>
    <w:rsid w:val="001301D4"/>
    <w:rsid w:val="001C0780"/>
    <w:rsid w:val="00431CD9"/>
    <w:rsid w:val="00482D65"/>
    <w:rsid w:val="004D2764"/>
    <w:rsid w:val="00515AED"/>
    <w:rsid w:val="005D0CEF"/>
    <w:rsid w:val="00694BD6"/>
    <w:rsid w:val="006B3CFF"/>
    <w:rsid w:val="007D7BCD"/>
    <w:rsid w:val="007E15EF"/>
    <w:rsid w:val="008956C9"/>
    <w:rsid w:val="008D178F"/>
    <w:rsid w:val="00A7225F"/>
    <w:rsid w:val="00A800CB"/>
    <w:rsid w:val="00B85ABE"/>
    <w:rsid w:val="00CA6F4D"/>
    <w:rsid w:val="00CA7321"/>
    <w:rsid w:val="00D02CCB"/>
    <w:rsid w:val="00D54E28"/>
    <w:rsid w:val="00E323FE"/>
    <w:rsid w:val="00F839F4"/>
  </w:rsids>
  <m:mathPr>
    <m:mathFont m:val="Helvetica-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321"/>
    <w:pPr>
      <w:widowControl w:val="0"/>
      <w:jc w:val="both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Macintosh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Harwen</dc:creator>
  <cp:lastModifiedBy>Harwen zhang</cp:lastModifiedBy>
  <cp:revision>2</cp:revision>
  <dcterms:created xsi:type="dcterms:W3CDTF">2010-07-14T15:39:00Z</dcterms:created>
  <dcterms:modified xsi:type="dcterms:W3CDTF">2010-08-16T08:01:00Z</dcterms:modified>
</cp:coreProperties>
</file>